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XX学院（部）本科生国家助学金自查自纠工作报告</w:t>
      </w:r>
    </w:p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（模  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板）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一、自查自纠工作开展总体情况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（一）家庭经济困难学生认定工作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（二）本科生国家助学金评定工作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二、存在的问题和整改情况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（一）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此次自查自纠发现的问题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数量、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情况及原因分析。其中，已整改的问题数量、整改情况、已整改问题占比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未整改的问题数量、未整改问题占比，未整改原因、整改措施和完成时间等。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（二）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通过此次自查自纠工作，发现本单位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在困难生认定和国家助学金评定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方面存在的有待解决的问题，以及下一步工作思路。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三、其他需要报告的内容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GQxNGIxY2ZmZjYxYzkxNzNkMDgzNTYwNmU1YjMifQ=="/>
  </w:docVars>
  <w:rsids>
    <w:rsidRoot w:val="4D0B0A3B"/>
    <w:rsid w:val="1E365EB1"/>
    <w:rsid w:val="211325D7"/>
    <w:rsid w:val="3E900306"/>
    <w:rsid w:val="4D0B0A3B"/>
    <w:rsid w:val="51D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2023-11-13T09:51:00Z</dcterms:created>
  <dc:creator>企业用户_245981823</dc:creator>
  <cp:lastModifiedBy>白云悠</cp:lastModifiedBy>
  <dcterms:modified xsi:type="dcterms:W3CDTF">2023-11-15T04:19:53Z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14F3F479653845479DCA56D5B92ECC0C_11</vt:lpwstr>
  </property>
</Properties>
</file>