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A7E4" w14:textId="304930AB" w:rsidR="00D01BF8" w:rsidRPr="00F36802" w:rsidRDefault="00000000" w:rsidP="00F36802">
      <w:pPr>
        <w:pStyle w:val="a3"/>
        <w:widowControl/>
        <w:spacing w:beforeAutospacing="0" w:afterAutospacing="0" w:line="560" w:lineRule="exact"/>
        <w:jc w:val="center"/>
        <w:rPr>
          <w:rFonts w:ascii="方正小标宋_GBK" w:eastAsia="方正小标宋_GBK" w:cstheme="minorBidi"/>
          <w:kern w:val="2"/>
          <w:sz w:val="40"/>
          <w:szCs w:val="40"/>
          <w14:ligatures w14:val="standardContextual"/>
        </w:rPr>
      </w:pPr>
      <w:r w:rsidRPr="00F36802">
        <w:rPr>
          <w:rFonts w:ascii="方正小标宋_GBK" w:eastAsia="方正小标宋_GBK" w:cstheme="minorBidi" w:hint="eastAsia"/>
          <w:kern w:val="2"/>
          <w:sz w:val="40"/>
          <w:szCs w:val="40"/>
          <w14:ligatures w14:val="standardContextual"/>
        </w:rPr>
        <w:t>2026年“互助·护航”</w:t>
      </w:r>
      <w:r w:rsidRPr="00F36802">
        <w:rPr>
          <w:rFonts w:ascii="方正小标宋_GBK" w:eastAsia="方正小标宋_GBK" w:cstheme="minorBidi"/>
          <w:kern w:val="2"/>
          <w:sz w:val="40"/>
          <w:szCs w:val="40"/>
          <w14:ligatures w14:val="standardContextual"/>
        </w:rPr>
        <w:t>学</w:t>
      </w:r>
      <w:r w:rsidRPr="00F36802">
        <w:rPr>
          <w:rFonts w:ascii="方正小标宋_GBK" w:eastAsia="方正小标宋_GBK" w:cstheme="minorBidi" w:hint="eastAsia"/>
          <w:kern w:val="2"/>
          <w:sz w:val="40"/>
          <w:szCs w:val="40"/>
          <w14:ligatures w14:val="standardContextual"/>
        </w:rPr>
        <w:t>生网格员心理互助</w:t>
      </w:r>
    </w:p>
    <w:p w14:paraId="18947081" w14:textId="77777777" w:rsidR="00D01BF8" w:rsidRDefault="00000000" w:rsidP="00F36802">
      <w:pPr>
        <w:spacing w:line="560" w:lineRule="exact"/>
        <w:jc w:val="center"/>
        <w:rPr>
          <w:rFonts w:ascii="方正小标宋_GBK" w:eastAsia="方正小标宋_GBK"/>
          <w:sz w:val="40"/>
          <w:szCs w:val="40"/>
          <w14:ligatures w14:val="standardContextual"/>
        </w:rPr>
      </w:pPr>
      <w:r w:rsidRPr="00F36802">
        <w:rPr>
          <w:rFonts w:ascii="方正小标宋_GBK" w:eastAsia="方正小标宋_GBK" w:hint="eastAsia"/>
          <w:sz w:val="40"/>
          <w:szCs w:val="40"/>
          <w14:ligatures w14:val="standardContextual"/>
        </w:rPr>
        <w:t>与安全护航能力训练营工作提示</w:t>
      </w:r>
    </w:p>
    <w:p w14:paraId="714392E0" w14:textId="77777777" w:rsidR="00F36802" w:rsidRPr="00F36802" w:rsidRDefault="00F36802" w:rsidP="00F36802">
      <w:pPr>
        <w:spacing w:line="560" w:lineRule="exact"/>
        <w:jc w:val="center"/>
        <w:rPr>
          <w:rFonts w:ascii="方正小标宋_GBK" w:eastAsia="方正小标宋_GBK" w:hint="eastAsia"/>
          <w:sz w:val="40"/>
          <w:szCs w:val="40"/>
          <w14:ligatures w14:val="standardContextual"/>
        </w:rPr>
      </w:pPr>
    </w:p>
    <w:p w14:paraId="434038A4" w14:textId="77777777" w:rsidR="00D01BF8" w:rsidRDefault="00000000" w:rsidP="00F36802">
      <w:pPr>
        <w:pStyle w:val="a3"/>
        <w:widowControl/>
        <w:numPr>
          <w:ilvl w:val="0"/>
          <w:numId w:val="1"/>
        </w:numPr>
        <w:spacing w:beforeAutospacing="0" w:afterAutospacing="0" w:line="580" w:lineRule="exact"/>
        <w:ind w:firstLine="641"/>
        <w:jc w:val="both"/>
        <w:rPr>
          <w:rFonts w:ascii="Times New Roman" w:eastAsia="黑体" w:hAnsi="Times New Roman" w:cs="黑体"/>
          <w:sz w:val="32"/>
          <w:szCs w:val="32"/>
        </w:rPr>
      </w:pPr>
      <w:r>
        <w:rPr>
          <w:rFonts w:ascii="Times New Roman" w:eastAsia="黑体" w:hAnsi="Times New Roman" w:cs="黑体" w:hint="eastAsia"/>
          <w:sz w:val="32"/>
          <w:szCs w:val="32"/>
        </w:rPr>
        <w:t>培训对象</w:t>
      </w:r>
    </w:p>
    <w:p w14:paraId="22E27380"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各学院（部）、基层研究生培养单位2026级学生网格员以及高年级新上任网格员（涵盖班委、心理委员、楼长、层长以及宿舍长等）。</w:t>
      </w:r>
    </w:p>
    <w:p w14:paraId="771B5B2E" w14:textId="02DCEE3C"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备注：上一学年网格员培训考核未通过的网格员，可安排到本次培训中。</w:t>
      </w:r>
    </w:p>
    <w:p w14:paraId="4D274E68" w14:textId="77777777" w:rsidR="00D01BF8" w:rsidRDefault="00000000" w:rsidP="00F36802">
      <w:pPr>
        <w:pStyle w:val="a3"/>
        <w:widowControl/>
        <w:spacing w:beforeAutospacing="0" w:afterAutospacing="0" w:line="580" w:lineRule="exact"/>
        <w:ind w:firstLine="641"/>
        <w:jc w:val="both"/>
        <w:rPr>
          <w:rFonts w:ascii="Times New Roman" w:eastAsia="黑体" w:hAnsi="Times New Roman" w:cs="黑体"/>
          <w:sz w:val="32"/>
          <w:szCs w:val="32"/>
        </w:rPr>
      </w:pPr>
      <w:r>
        <w:rPr>
          <w:rFonts w:ascii="Times New Roman" w:eastAsia="黑体" w:hAnsi="Times New Roman" w:cs="黑体" w:hint="eastAsia"/>
          <w:sz w:val="32"/>
          <w:szCs w:val="32"/>
        </w:rPr>
        <w:t>二、培训内容</w:t>
      </w:r>
    </w:p>
    <w:p w14:paraId="529A3353"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1.《守护心家园，温暖苏大人——学生网格员心理支持实务培训》</w:t>
      </w:r>
    </w:p>
    <w:p w14:paraId="309C3BFC"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2.《网格聚力，青春护安——学生网格员安全护航实务培训》</w:t>
      </w:r>
    </w:p>
    <w:p w14:paraId="6269F993" w14:textId="77777777" w:rsidR="00D01BF8" w:rsidRDefault="00000000" w:rsidP="00F36802">
      <w:pPr>
        <w:pStyle w:val="a3"/>
        <w:widowControl/>
        <w:spacing w:beforeAutospacing="0" w:afterAutospacing="0" w:line="580" w:lineRule="exact"/>
        <w:ind w:firstLine="641"/>
        <w:jc w:val="both"/>
        <w:rPr>
          <w:rFonts w:ascii="Times New Roman" w:eastAsia="黑体" w:hAnsi="Times New Roman" w:cs="黑体"/>
          <w:sz w:val="32"/>
          <w:szCs w:val="32"/>
        </w:rPr>
      </w:pPr>
      <w:r w:rsidRPr="00F36802">
        <w:rPr>
          <w:rFonts w:ascii="Times New Roman" w:eastAsia="黑体" w:hAnsi="Times New Roman" w:cs="黑体" w:hint="eastAsia"/>
          <w:sz w:val="32"/>
          <w:szCs w:val="32"/>
        </w:rPr>
        <w:t>三、培训时</w:t>
      </w:r>
      <w:r>
        <w:rPr>
          <w:rFonts w:ascii="Times New Roman" w:eastAsia="黑体" w:hAnsi="Times New Roman" w:cs="黑体" w:hint="eastAsia"/>
          <w:sz w:val="32"/>
          <w:szCs w:val="32"/>
        </w:rPr>
        <w:t>间</w:t>
      </w:r>
    </w:p>
    <w:p w14:paraId="07A95A78"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各学院（部）、基层研究生培养单位须在2026年11月15日前完成培训。</w:t>
      </w:r>
    </w:p>
    <w:p w14:paraId="7D8FA572" w14:textId="77777777" w:rsidR="00D01BF8" w:rsidRDefault="00000000" w:rsidP="00F36802">
      <w:pPr>
        <w:pStyle w:val="a3"/>
        <w:widowControl/>
        <w:spacing w:beforeAutospacing="0" w:afterAutospacing="0" w:line="580" w:lineRule="exact"/>
        <w:ind w:firstLine="641"/>
        <w:jc w:val="both"/>
        <w:rPr>
          <w:rFonts w:ascii="Times New Roman" w:eastAsia="黑体" w:hAnsi="Times New Roman" w:cs="黑体"/>
          <w:sz w:val="32"/>
          <w:szCs w:val="32"/>
        </w:rPr>
      </w:pPr>
      <w:r>
        <w:rPr>
          <w:rFonts w:ascii="Times New Roman" w:eastAsia="黑体" w:hAnsi="Times New Roman" w:cs="黑体" w:hint="eastAsia"/>
          <w:sz w:val="32"/>
          <w:szCs w:val="32"/>
        </w:rPr>
        <w:t>四、培训预约与实施</w:t>
      </w:r>
    </w:p>
    <w:p w14:paraId="7C62410A"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1.预约方式</w:t>
      </w:r>
    </w:p>
    <w:p w14:paraId="34696992"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各学院（部）、基层研究生培养单位自行确定培训时间与地点，并提前3个工作日报送学生社区管理办公室，由学生社区管理办公室安排对应师资进行培训。联系人：蒋闰蕾，联系电话：0512—67163369。</w:t>
      </w:r>
    </w:p>
    <w:p w14:paraId="6C571DDC"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2.培训考核</w:t>
      </w:r>
    </w:p>
    <w:p w14:paraId="5204F907"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lastRenderedPageBreak/>
        <w:t>参训网格员需在现场完成线上答题考核，成绩合格者颁发结业证书。</w:t>
      </w:r>
    </w:p>
    <w:p w14:paraId="3C09786F"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五、工作要求</w:t>
      </w:r>
    </w:p>
    <w:p w14:paraId="41F5EEAA"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1.各学院（部）、基层研究生培养单位要充分认识培训的重要性，认真组织落实，确保培训覆盖全体2026级本研网格员和新上任网格员。</w:t>
      </w:r>
    </w:p>
    <w:p w14:paraId="21111F0F"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2.培训结束后，请各学院（部）、基层研究生培养单位提交培训照片2-3张、网格员代表培训心得或意见建议1-2条，发送至邮箱</w:t>
      </w:r>
      <w:hyperlink r:id="rId7" w:history="1">
        <w:r w:rsidRPr="00F36802">
          <w:rPr>
            <w:rFonts w:ascii="仿宋" w:eastAsia="仿宋" w:hAnsi="仿宋" w:cs="仿宋_GB2312" w:hint="eastAsia"/>
            <w:sz w:val="32"/>
            <w:szCs w:val="32"/>
          </w:rPr>
          <w:t>huangli2010@suda.edu.cn</w:t>
        </w:r>
      </w:hyperlink>
      <w:hyperlink r:id="rId8" w:history="1">
        <w:r w:rsidRPr="00F36802">
          <w:rPr>
            <w:rFonts w:ascii="仿宋" w:eastAsia="仿宋" w:hAnsi="仿宋" w:cs="仿宋_GB2312" w:hint="eastAsia"/>
            <w:sz w:val="32"/>
            <w:szCs w:val="32"/>
          </w:rPr>
          <w:t>。</w:t>
        </w:r>
      </w:hyperlink>
    </w:p>
    <w:p w14:paraId="2DF4E002"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3.各学院（部）、基层研究生培养单位要将网格员培训作为加强心理育人和安全教育的常态化工作，持续发挥朋辈引领作用，推动全体学生提升身心健康素养，增强安全责任意识和安全防范能力。</w:t>
      </w:r>
    </w:p>
    <w:p w14:paraId="0348BB3F" w14:textId="77777777" w:rsidR="00D01BF8" w:rsidRPr="00F36802" w:rsidRDefault="00000000" w:rsidP="00F36802">
      <w:pPr>
        <w:pStyle w:val="a3"/>
        <w:widowControl/>
        <w:spacing w:beforeAutospacing="0" w:afterAutospacing="0" w:line="580" w:lineRule="exact"/>
        <w:ind w:firstLine="641"/>
        <w:jc w:val="both"/>
        <w:rPr>
          <w:rFonts w:ascii="仿宋" w:eastAsia="仿宋" w:hAnsi="仿宋" w:cs="仿宋_GB2312"/>
          <w:sz w:val="32"/>
          <w:szCs w:val="32"/>
        </w:rPr>
      </w:pPr>
      <w:r w:rsidRPr="00F36802">
        <w:rPr>
          <w:rFonts w:ascii="仿宋" w:eastAsia="仿宋" w:hAnsi="仿宋" w:cs="仿宋_GB2312" w:hint="eastAsia"/>
          <w:sz w:val="32"/>
          <w:szCs w:val="32"/>
        </w:rPr>
        <w:t>4.各学院（部）、基层研究生培养单位如有学生网格员典型人物或互助护航的暖心故事，可随时联系学生社区管理办公室做进一步宣传展示。</w:t>
      </w:r>
    </w:p>
    <w:p w14:paraId="6D5909E5" w14:textId="77777777" w:rsidR="00D01BF8" w:rsidRDefault="00D01BF8">
      <w:pPr>
        <w:pStyle w:val="a3"/>
        <w:widowControl/>
        <w:spacing w:beforeAutospacing="0" w:afterAutospacing="0" w:line="560" w:lineRule="atLeast"/>
        <w:ind w:firstLineChars="200" w:firstLine="640"/>
        <w:jc w:val="both"/>
        <w:rPr>
          <w:rFonts w:ascii="Times New Roman" w:eastAsia="仿宋_GB2312" w:hAnsi="Times New Roman" w:cs="仿宋_GB2312"/>
          <w:sz w:val="32"/>
          <w:szCs w:val="32"/>
        </w:rPr>
      </w:pPr>
    </w:p>
    <w:sectPr w:rsidR="00D01B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B1EDE" w14:textId="77777777" w:rsidR="00D56F07" w:rsidRDefault="00D56F07" w:rsidP="00F36802">
      <w:r>
        <w:separator/>
      </w:r>
    </w:p>
  </w:endnote>
  <w:endnote w:type="continuationSeparator" w:id="0">
    <w:p w14:paraId="638B2E8C" w14:textId="77777777" w:rsidR="00D56F07" w:rsidRDefault="00D56F07" w:rsidP="00F36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A3B2" w14:textId="77777777" w:rsidR="00D56F07" w:rsidRDefault="00D56F07" w:rsidP="00F36802">
      <w:r>
        <w:separator/>
      </w:r>
    </w:p>
  </w:footnote>
  <w:footnote w:type="continuationSeparator" w:id="0">
    <w:p w14:paraId="7269DF0D" w14:textId="77777777" w:rsidR="00D56F07" w:rsidRDefault="00D56F07" w:rsidP="00F36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258E5"/>
    <w:multiLevelType w:val="singleLevel"/>
    <w:tmpl w:val="308258E5"/>
    <w:lvl w:ilvl="0">
      <w:start w:val="1"/>
      <w:numFmt w:val="chineseCounting"/>
      <w:suff w:val="nothing"/>
      <w:lvlText w:val="%1、"/>
      <w:lvlJc w:val="left"/>
      <w:rPr>
        <w:rFonts w:hint="eastAsia"/>
      </w:rPr>
    </w:lvl>
  </w:abstractNum>
  <w:num w:numId="1" w16cid:durableId="1728452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8A3B6A"/>
    <w:rsid w:val="00D01BF8"/>
    <w:rsid w:val="00D56F07"/>
    <w:rsid w:val="00F36802"/>
    <w:rsid w:val="00F81247"/>
    <w:rsid w:val="0E563696"/>
    <w:rsid w:val="558A3B6A"/>
    <w:rsid w:val="73C45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EB5AF"/>
  <w15:docId w15:val="{4E1F42F9-1215-4A19-9175-9FF6597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Hyperlink"/>
    <w:basedOn w:val="a0"/>
    <w:qFormat/>
    <w:rPr>
      <w:color w:val="0000FF"/>
      <w:u w:val="single"/>
    </w:rPr>
  </w:style>
  <w:style w:type="paragraph" w:styleId="a5">
    <w:name w:val="Revision"/>
    <w:hidden/>
    <w:uiPriority w:val="99"/>
    <w:unhideWhenUsed/>
    <w:rsid w:val="00F36802"/>
    <w:rPr>
      <w:kern w:val="2"/>
      <w:sz w:val="21"/>
      <w:szCs w:val="24"/>
    </w:rPr>
  </w:style>
  <w:style w:type="paragraph" w:styleId="a6">
    <w:name w:val="header"/>
    <w:basedOn w:val="a"/>
    <w:link w:val="a7"/>
    <w:rsid w:val="00F36802"/>
    <w:pPr>
      <w:tabs>
        <w:tab w:val="center" w:pos="4153"/>
        <w:tab w:val="right" w:pos="8306"/>
      </w:tabs>
      <w:snapToGrid w:val="0"/>
      <w:jc w:val="center"/>
    </w:pPr>
    <w:rPr>
      <w:sz w:val="18"/>
      <w:szCs w:val="18"/>
    </w:rPr>
  </w:style>
  <w:style w:type="character" w:customStyle="1" w:styleId="a7">
    <w:name w:val="页眉 字符"/>
    <w:basedOn w:val="a0"/>
    <w:link w:val="a6"/>
    <w:rsid w:val="00F36802"/>
    <w:rPr>
      <w:kern w:val="2"/>
      <w:sz w:val="18"/>
      <w:szCs w:val="18"/>
    </w:rPr>
  </w:style>
  <w:style w:type="paragraph" w:styleId="a8">
    <w:name w:val="footer"/>
    <w:basedOn w:val="a"/>
    <w:link w:val="a9"/>
    <w:rsid w:val="00F36802"/>
    <w:pPr>
      <w:tabs>
        <w:tab w:val="center" w:pos="4153"/>
        <w:tab w:val="right" w:pos="8306"/>
      </w:tabs>
      <w:snapToGrid w:val="0"/>
      <w:jc w:val="left"/>
    </w:pPr>
    <w:rPr>
      <w:sz w:val="18"/>
      <w:szCs w:val="18"/>
    </w:rPr>
  </w:style>
  <w:style w:type="character" w:customStyle="1" w:styleId="a9">
    <w:name w:val="页脚 字符"/>
    <w:basedOn w:val="a0"/>
    <w:link w:val="a8"/>
    <w:rsid w:val="00F3680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ljiang@suda.edu.cn%E3%80%82" TargetMode="External"/><Relationship Id="rId3" Type="http://schemas.openxmlformats.org/officeDocument/2006/relationships/settings" Target="settings.xml"/><Relationship Id="rId7" Type="http://schemas.openxmlformats.org/officeDocument/2006/relationships/hyperlink" Target="mailto:huangli2010@suda.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330</Words>
  <Characters>480</Characters>
  <Application>Microsoft Office Word</Application>
  <DocSecurity>0</DocSecurity>
  <Lines>53</Lines>
  <Paragraphs>57</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xscyzs</dc:creator>
  <cp:lastModifiedBy>田毓</cp:lastModifiedBy>
  <cp:revision>2</cp:revision>
  <dcterms:created xsi:type="dcterms:W3CDTF">2026-09-20T07:07:00Z</dcterms:created>
  <dcterms:modified xsi:type="dcterms:W3CDTF">2026-09-23T06:00:00Z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DDE7FEFA433F42C5811285ABFF7B0CA2_11</vt:lpwstr>
  </property>
  <property fmtid="{D5CDD505-2E9C-101B-9397-08002B2CF9AE}" pid="4" name="KSOTemplateDocerSaveRecord">
    <vt:lpwstr>eyJoZGlkIjoiZTBiZDkyYjBhMjc2NGY2NzI5YzBhODk1ZWI0OWJiNWYiLCJ1c2VySWQiOiIzOTc5NDQyMzUifQ==</vt:lpwstr>
  </property>
</Properties>
</file>